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167D" w14:textId="77777777" w:rsidR="00EF0FB3" w:rsidRPr="00D061AD" w:rsidRDefault="00EF0FB3" w:rsidP="00491675">
      <w:pPr>
        <w:spacing w:after="0" w:line="240" w:lineRule="auto"/>
        <w:jc w:val="center"/>
        <w:rPr>
          <w:rFonts w:ascii="Arial" w:hAnsi="Arial" w:cs="Arial"/>
          <w:b/>
          <w:spacing w:val="60"/>
          <w:sz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D061AD">
        <w:rPr>
          <w:rFonts w:ascii="Arial" w:hAnsi="Arial" w:cs="Arial"/>
          <w:b/>
          <w:noProof/>
          <w:spacing w:val="60"/>
          <w:sz w:val="72"/>
          <w:lang w:val="en-US" w:eastAsia="en-US"/>
        </w:rPr>
        <w:drawing>
          <wp:inline distT="0" distB="0" distL="0" distR="0" wp14:anchorId="5C8B832C" wp14:editId="7BD34455">
            <wp:extent cx="1438275" cy="1414145"/>
            <wp:effectExtent l="0" t="0" r="9525" b="0"/>
            <wp:docPr id="2" name="Picture 2" descr="ES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logo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6B62" w14:textId="58703952" w:rsidR="002D466D" w:rsidRDefault="00D061AD" w:rsidP="00491675">
      <w:pPr>
        <w:spacing w:after="0"/>
        <w:jc w:val="center"/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</w:pPr>
      <w:r w:rsidRPr="00D061AD">
        <w:rPr>
          <w:rFonts w:ascii="Arial" w:hAnsi="Arial" w:cs="Arial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2D466D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 xml:space="preserve">TENDER </w:t>
      </w:r>
      <w:r w:rsidR="00AE3741" w:rsidRPr="002D466D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ESC20</w:t>
      </w:r>
      <w:r w:rsidR="009A683C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2</w:t>
      </w:r>
      <w:r w:rsidR="00BE0311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5</w:t>
      </w:r>
      <w:r w:rsidR="002D466D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-0</w:t>
      </w:r>
      <w:r w:rsidR="00BE0311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14</w:t>
      </w:r>
    </w:p>
    <w:p w14:paraId="606CAC7D" w14:textId="0F3ECB33" w:rsidR="00BE0311" w:rsidRPr="00BE0311" w:rsidRDefault="00BE0311" w:rsidP="009A683C">
      <w:pPr>
        <w:keepLines/>
        <w:suppressAutoHyphens/>
        <w:spacing w:before="360" w:after="360"/>
        <w:ind w:hanging="105"/>
        <w:jc w:val="both"/>
        <w:rPr>
          <w:b/>
          <w:bCs/>
          <w:sz w:val="28"/>
          <w:szCs w:val="28"/>
        </w:rPr>
      </w:pPr>
      <w:r w:rsidRPr="00BE0311">
        <w:rPr>
          <w:b/>
          <w:bCs/>
          <w:sz w:val="28"/>
          <w:szCs w:val="28"/>
        </w:rPr>
        <w:t>SUPPLY AND LAY 32 MPA CONCRETE WITH REQUIRED REINFORCEMENT AND FORM WORKS FOR ESC 23-24 FLOOD EVENT –WITHIN THE ETHERIDGE SHIRE COUNCIL.</w:t>
      </w:r>
    </w:p>
    <w:p w14:paraId="0C4ECDEB" w14:textId="6E699C40" w:rsidR="00BE0311" w:rsidRDefault="00D061AD" w:rsidP="009A683C">
      <w:pPr>
        <w:keepLines/>
        <w:suppressAutoHyphens/>
        <w:spacing w:before="360" w:after="360"/>
        <w:ind w:hanging="105"/>
        <w:jc w:val="both"/>
        <w:rPr>
          <w:rFonts w:ascii="Arial" w:hAnsi="Arial" w:cs="Arial"/>
          <w:sz w:val="24"/>
          <w:szCs w:val="24"/>
        </w:rPr>
      </w:pPr>
      <w:r w:rsidRPr="009A683C">
        <w:rPr>
          <w:rFonts w:ascii="Arial" w:hAnsi="Arial" w:cs="Arial"/>
          <w:sz w:val="24"/>
          <w:szCs w:val="24"/>
        </w:rPr>
        <w:t xml:space="preserve">This Tender is </w:t>
      </w:r>
      <w:r w:rsidR="00BE0311">
        <w:rPr>
          <w:rFonts w:ascii="Arial" w:hAnsi="Arial" w:cs="Arial"/>
          <w:sz w:val="24"/>
          <w:szCs w:val="24"/>
        </w:rPr>
        <w:t xml:space="preserve">to supply and pour concrete with required reinforcement, form </w:t>
      </w:r>
      <w:r w:rsidR="00A5782C">
        <w:rPr>
          <w:rFonts w:ascii="Arial" w:hAnsi="Arial" w:cs="Arial"/>
          <w:sz w:val="24"/>
          <w:szCs w:val="24"/>
        </w:rPr>
        <w:t>work,</w:t>
      </w:r>
      <w:r w:rsidR="00BE0311">
        <w:rPr>
          <w:rFonts w:ascii="Arial" w:hAnsi="Arial" w:cs="Arial"/>
          <w:sz w:val="24"/>
          <w:szCs w:val="24"/>
        </w:rPr>
        <w:t xml:space="preserve"> access track and required traffic management plan within the Etheridge Shire Council.</w:t>
      </w:r>
    </w:p>
    <w:p w14:paraId="228F7F0D" w14:textId="6FCE44A7" w:rsidR="005A0E56" w:rsidRDefault="005A0E56" w:rsidP="009A683C">
      <w:pPr>
        <w:keepLines/>
        <w:suppressAutoHyphens/>
        <w:spacing w:before="360" w:after="360"/>
        <w:ind w:hanging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is also using   Vendor </w:t>
      </w:r>
      <w:r w:rsidR="00A5782C">
        <w:rPr>
          <w:rFonts w:ascii="Arial" w:hAnsi="Arial" w:cs="Arial"/>
          <w:sz w:val="24"/>
          <w:szCs w:val="24"/>
        </w:rPr>
        <w:t xml:space="preserve">Panel for more </w:t>
      </w:r>
      <w:r w:rsidR="00170137">
        <w:rPr>
          <w:rFonts w:ascii="Arial" w:hAnsi="Arial" w:cs="Arial"/>
          <w:sz w:val="24"/>
          <w:szCs w:val="24"/>
        </w:rPr>
        <w:t>options to</w:t>
      </w:r>
      <w:r w:rsidR="00A5782C">
        <w:rPr>
          <w:rFonts w:ascii="Arial" w:hAnsi="Arial" w:cs="Arial"/>
          <w:sz w:val="24"/>
          <w:szCs w:val="24"/>
        </w:rPr>
        <w:t xml:space="preserve"> facilitate the Local Government Procurement policy and </w:t>
      </w:r>
      <w:r w:rsidR="00E13D0A">
        <w:rPr>
          <w:rFonts w:ascii="Arial" w:hAnsi="Arial" w:cs="Arial"/>
          <w:sz w:val="24"/>
          <w:szCs w:val="24"/>
        </w:rPr>
        <w:t>procedures.</w:t>
      </w:r>
    </w:p>
    <w:p w14:paraId="52B7896C" w14:textId="49342EAD" w:rsidR="00491675" w:rsidRPr="00D061AD" w:rsidRDefault="00491675" w:rsidP="009A683C">
      <w:pPr>
        <w:ind w:left="-142"/>
        <w:jc w:val="both"/>
        <w:rPr>
          <w:rFonts w:ascii="Arial" w:hAnsi="Arial" w:cs="Arial"/>
          <w:sz w:val="24"/>
        </w:rPr>
      </w:pPr>
      <w:r w:rsidRPr="00D061AD">
        <w:rPr>
          <w:rFonts w:ascii="Arial" w:hAnsi="Arial" w:cs="Arial"/>
          <w:sz w:val="24"/>
        </w:rPr>
        <w:t xml:space="preserve">Submissions are now invited from </w:t>
      </w:r>
      <w:r w:rsidR="002145AD">
        <w:rPr>
          <w:rFonts w:ascii="Arial" w:hAnsi="Arial" w:cs="Arial"/>
          <w:sz w:val="24"/>
        </w:rPr>
        <w:t>qualified contractors</w:t>
      </w:r>
      <w:r w:rsidRPr="00D061AD">
        <w:rPr>
          <w:rFonts w:ascii="Arial" w:hAnsi="Arial" w:cs="Arial"/>
          <w:sz w:val="24"/>
        </w:rPr>
        <w:t xml:space="preserve"> interested in undertaking this work.</w:t>
      </w:r>
    </w:p>
    <w:p w14:paraId="661FDD6F" w14:textId="77777777" w:rsidR="00491675" w:rsidRPr="00D061AD" w:rsidRDefault="00491675" w:rsidP="009A683C">
      <w:pPr>
        <w:spacing w:after="0"/>
        <w:jc w:val="both"/>
        <w:rPr>
          <w:rFonts w:ascii="Arial" w:hAnsi="Arial" w:cs="Arial"/>
          <w:sz w:val="24"/>
        </w:rPr>
      </w:pPr>
    </w:p>
    <w:p w14:paraId="6F7EC60F" w14:textId="04B58025" w:rsidR="00491675" w:rsidRDefault="00491675" w:rsidP="009A683C">
      <w:pPr>
        <w:spacing w:after="0"/>
        <w:jc w:val="both"/>
        <w:rPr>
          <w:rStyle w:val="Hyperlink"/>
          <w:rFonts w:ascii="Arial" w:hAnsi="Arial" w:cs="Arial"/>
          <w:color w:val="auto"/>
          <w:sz w:val="24"/>
          <w:u w:val="none"/>
        </w:rPr>
      </w:pPr>
      <w:r w:rsidRPr="00D061AD">
        <w:rPr>
          <w:rFonts w:ascii="Arial" w:hAnsi="Arial" w:cs="Arial"/>
          <w:sz w:val="24"/>
        </w:rPr>
        <w:t xml:space="preserve">Interested parties can access the relevant tender documents by visiting the Council website </w:t>
      </w:r>
      <w:hyperlink r:id="rId5" w:history="1">
        <w:r w:rsidRPr="00D061AD">
          <w:rPr>
            <w:rStyle w:val="Hyperlink"/>
            <w:rFonts w:ascii="Arial" w:hAnsi="Arial" w:cs="Arial"/>
            <w:sz w:val="24"/>
            <w:u w:val="none"/>
          </w:rPr>
          <w:t>www.etheridge.qld.gov.au/tenders</w:t>
        </w:r>
      </w:hyperlink>
      <w:r w:rsidR="000B37C3">
        <w:rPr>
          <w:rStyle w:val="Hyperlink"/>
          <w:rFonts w:ascii="Arial" w:hAnsi="Arial" w:cs="Arial"/>
          <w:sz w:val="24"/>
          <w:u w:val="none"/>
        </w:rPr>
        <w:t xml:space="preserve"> </w:t>
      </w:r>
      <w:r w:rsidR="000B37C3" w:rsidRPr="000B37C3">
        <w:rPr>
          <w:rStyle w:val="Hyperlink"/>
          <w:rFonts w:ascii="Arial" w:hAnsi="Arial" w:cs="Arial"/>
          <w:color w:val="auto"/>
          <w:sz w:val="24"/>
          <w:u w:val="none"/>
        </w:rPr>
        <w:t>or by contacting</w:t>
      </w:r>
      <w:r w:rsidR="00096C8A" w:rsidRPr="000B37C3">
        <w:rPr>
          <w:rStyle w:val="Hyperlink"/>
          <w:rFonts w:ascii="Arial" w:hAnsi="Arial" w:cs="Arial"/>
          <w:color w:val="auto"/>
          <w:sz w:val="24"/>
          <w:u w:val="none"/>
        </w:rPr>
        <w:t xml:space="preserve"> </w:t>
      </w:r>
      <w:r w:rsidR="009A683C">
        <w:rPr>
          <w:rStyle w:val="Hyperlink"/>
          <w:rFonts w:ascii="Arial" w:hAnsi="Arial" w:cs="Arial"/>
          <w:color w:val="auto"/>
          <w:sz w:val="24"/>
          <w:u w:val="none"/>
        </w:rPr>
        <w:t>Raju Ranjit on</w:t>
      </w:r>
      <w:r w:rsidR="002D466D">
        <w:rPr>
          <w:rStyle w:val="Hyperlink"/>
          <w:rFonts w:ascii="Arial" w:hAnsi="Arial" w:cs="Arial"/>
          <w:color w:val="auto"/>
          <w:sz w:val="24"/>
          <w:u w:val="none"/>
        </w:rPr>
        <w:t xml:space="preserve"> </w:t>
      </w:r>
      <w:r w:rsidR="00096C8A" w:rsidRPr="000B37C3">
        <w:rPr>
          <w:rStyle w:val="Hyperlink"/>
          <w:rFonts w:ascii="Arial" w:hAnsi="Arial" w:cs="Arial"/>
          <w:color w:val="auto"/>
          <w:sz w:val="24"/>
          <w:u w:val="none"/>
        </w:rPr>
        <w:t>(07) 40</w:t>
      </w:r>
      <w:r w:rsidR="002D466D">
        <w:rPr>
          <w:rStyle w:val="Hyperlink"/>
          <w:rFonts w:ascii="Arial" w:hAnsi="Arial" w:cs="Arial"/>
          <w:color w:val="auto"/>
          <w:sz w:val="24"/>
          <w:u w:val="none"/>
        </w:rPr>
        <w:t>79 90</w:t>
      </w:r>
      <w:r w:rsidR="009A683C">
        <w:rPr>
          <w:rStyle w:val="Hyperlink"/>
          <w:rFonts w:ascii="Arial" w:hAnsi="Arial" w:cs="Arial"/>
          <w:color w:val="auto"/>
          <w:sz w:val="24"/>
          <w:u w:val="none"/>
        </w:rPr>
        <w:t>90</w:t>
      </w:r>
    </w:p>
    <w:p w14:paraId="6D812C60" w14:textId="77777777" w:rsidR="002D466D" w:rsidRDefault="002D466D" w:rsidP="009A683C">
      <w:pPr>
        <w:spacing w:after="0"/>
        <w:jc w:val="both"/>
        <w:rPr>
          <w:rStyle w:val="Hyperlink"/>
          <w:rFonts w:ascii="Arial" w:hAnsi="Arial" w:cs="Arial"/>
          <w:sz w:val="24"/>
          <w:u w:val="none"/>
        </w:rPr>
      </w:pPr>
    </w:p>
    <w:p w14:paraId="0F9053B1" w14:textId="77777777" w:rsidR="00491675" w:rsidRPr="00D061AD" w:rsidRDefault="00491675" w:rsidP="00491675">
      <w:pPr>
        <w:spacing w:after="0"/>
        <w:jc w:val="center"/>
        <w:rPr>
          <w:rFonts w:ascii="Arial" w:hAnsi="Arial" w:cs="Arial"/>
          <w:b/>
          <w:sz w:val="32"/>
        </w:rPr>
      </w:pPr>
      <w:r w:rsidRPr="00D061AD">
        <w:rPr>
          <w:rFonts w:ascii="Arial" w:hAnsi="Arial" w:cs="Arial"/>
          <w:b/>
          <w:sz w:val="32"/>
        </w:rPr>
        <w:t xml:space="preserve">Tender submissions close: </w:t>
      </w:r>
    </w:p>
    <w:p w14:paraId="2EE767AC" w14:textId="41E15052" w:rsidR="00491675" w:rsidRPr="00D061AD" w:rsidRDefault="00491675" w:rsidP="00491675">
      <w:pPr>
        <w:spacing w:after="0"/>
        <w:jc w:val="center"/>
        <w:rPr>
          <w:rFonts w:ascii="Arial" w:hAnsi="Arial" w:cs="Arial"/>
          <w:b/>
          <w:sz w:val="32"/>
        </w:rPr>
      </w:pPr>
      <w:r w:rsidRPr="003212FE">
        <w:rPr>
          <w:rFonts w:ascii="Arial" w:hAnsi="Arial" w:cs="Arial"/>
          <w:b/>
          <w:sz w:val="32"/>
        </w:rPr>
        <w:t xml:space="preserve">3.00 PM </w:t>
      </w:r>
      <w:r w:rsidR="009A683C">
        <w:rPr>
          <w:rFonts w:ascii="Arial" w:hAnsi="Arial" w:cs="Arial"/>
          <w:b/>
          <w:sz w:val="32"/>
        </w:rPr>
        <w:t xml:space="preserve">Mon </w:t>
      </w:r>
      <w:r w:rsidR="00044A26">
        <w:rPr>
          <w:rFonts w:ascii="Arial" w:hAnsi="Arial" w:cs="Arial"/>
          <w:b/>
          <w:sz w:val="32"/>
        </w:rPr>
        <w:t>23</w:t>
      </w:r>
      <w:r w:rsidR="005B26C4" w:rsidRPr="00044A26">
        <w:rPr>
          <w:rFonts w:ascii="Arial" w:hAnsi="Arial" w:cs="Arial"/>
          <w:b/>
          <w:sz w:val="32"/>
          <w:vertAlign w:val="superscript"/>
        </w:rPr>
        <w:t>rd</w:t>
      </w:r>
      <w:r w:rsidR="005B26C4">
        <w:rPr>
          <w:rFonts w:ascii="Arial" w:hAnsi="Arial" w:cs="Arial"/>
          <w:b/>
          <w:sz w:val="32"/>
        </w:rPr>
        <w:t xml:space="preserve"> June</w:t>
      </w:r>
      <w:r w:rsidR="009A683C">
        <w:rPr>
          <w:rFonts w:ascii="Arial" w:hAnsi="Arial" w:cs="Arial"/>
          <w:b/>
          <w:sz w:val="32"/>
        </w:rPr>
        <w:t xml:space="preserve"> 2025 </w:t>
      </w:r>
    </w:p>
    <w:p w14:paraId="7E80F810" w14:textId="77777777" w:rsidR="00491675" w:rsidRPr="00D061AD" w:rsidRDefault="00491675" w:rsidP="00491675">
      <w:pPr>
        <w:spacing w:after="0"/>
        <w:jc w:val="center"/>
        <w:rPr>
          <w:rFonts w:ascii="Arial" w:hAnsi="Arial" w:cs="Arial"/>
          <w:sz w:val="24"/>
        </w:rPr>
      </w:pPr>
    </w:p>
    <w:p w14:paraId="34B98210" w14:textId="77777777" w:rsidR="00EF0FB3" w:rsidRDefault="00EF0FB3" w:rsidP="00EF0FB3">
      <w:pPr>
        <w:ind w:left="360"/>
        <w:jc w:val="center"/>
        <w:rPr>
          <w:rFonts w:ascii="Arial" w:hAnsi="Arial" w:cs="Arial"/>
          <w:b/>
          <w:sz w:val="24"/>
        </w:rPr>
      </w:pPr>
      <w:r w:rsidRPr="00D061AD">
        <w:rPr>
          <w:rFonts w:ascii="Arial" w:hAnsi="Arial" w:cs="Arial"/>
          <w:b/>
          <w:sz w:val="24"/>
        </w:rPr>
        <w:t>NOTE: Tenderers are to note the delivery address of their tenders and allow sufficient time for their tenders to be delivered to Georgetown by the closing date and time.</w:t>
      </w:r>
    </w:p>
    <w:p w14:paraId="4BBF6A37" w14:textId="77777777" w:rsidR="002D466D" w:rsidRDefault="002D466D" w:rsidP="00EF0FB3">
      <w:pPr>
        <w:ind w:left="360"/>
        <w:jc w:val="center"/>
        <w:rPr>
          <w:rFonts w:ascii="Arial" w:hAnsi="Arial" w:cs="Arial"/>
          <w:b/>
          <w:sz w:val="24"/>
        </w:rPr>
      </w:pPr>
    </w:p>
    <w:p w14:paraId="095AA7FC" w14:textId="77777777" w:rsidR="002D466D" w:rsidRPr="00D061AD" w:rsidRDefault="002D466D" w:rsidP="00EF0FB3">
      <w:pPr>
        <w:ind w:left="360"/>
        <w:jc w:val="center"/>
        <w:rPr>
          <w:rFonts w:ascii="Arial" w:hAnsi="Arial" w:cs="Arial"/>
          <w:b/>
          <w:sz w:val="24"/>
        </w:rPr>
      </w:pPr>
    </w:p>
    <w:p w14:paraId="75EB2684" w14:textId="10AB7E62" w:rsidR="00EF0FB3" w:rsidRPr="00D061AD" w:rsidRDefault="001A1EC9" w:rsidP="001A1EC9">
      <w:pPr>
        <w:tabs>
          <w:tab w:val="left" w:pos="9135"/>
        </w:tabs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Box 12</w:t>
      </w:r>
      <w:r w:rsidR="00BB2041">
        <w:rPr>
          <w:rFonts w:ascii="Arial" w:hAnsi="Arial" w:cs="Arial"/>
          <w:sz w:val="24"/>
        </w:rPr>
        <w:t xml:space="preserve">                                                     </w:t>
      </w:r>
      <w:r w:rsidR="003212FE">
        <w:rPr>
          <w:rFonts w:ascii="Arial" w:hAnsi="Arial" w:cs="Arial"/>
          <w:sz w:val="24"/>
        </w:rPr>
        <w:t xml:space="preserve">                            </w:t>
      </w:r>
      <w:r w:rsidR="009A683C">
        <w:rPr>
          <w:rFonts w:ascii="Arial" w:hAnsi="Arial" w:cs="Arial"/>
          <w:sz w:val="24"/>
        </w:rPr>
        <w:t xml:space="preserve">Mark Watt </w:t>
      </w:r>
      <w:r w:rsidR="003E6A42">
        <w:rPr>
          <w:rFonts w:ascii="Arial" w:hAnsi="Arial" w:cs="Arial"/>
          <w:sz w:val="24"/>
        </w:rPr>
        <w:tab/>
        <w:t xml:space="preserve">                                             </w:t>
      </w:r>
      <w:r>
        <w:rPr>
          <w:rFonts w:ascii="Arial" w:hAnsi="Arial" w:cs="Arial"/>
          <w:sz w:val="24"/>
        </w:rPr>
        <w:t xml:space="preserve">                 </w:t>
      </w:r>
    </w:p>
    <w:p w14:paraId="59318A17" w14:textId="77777777" w:rsidR="00EF0FB3" w:rsidRDefault="00BB2041" w:rsidP="00BB2041">
      <w:pPr>
        <w:tabs>
          <w:tab w:val="left" w:pos="1260"/>
          <w:tab w:val="right" w:pos="10206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Georgetown QLD 4871</w:t>
      </w:r>
      <w:r w:rsidR="002D466D">
        <w:rPr>
          <w:rFonts w:ascii="Arial" w:hAnsi="Arial" w:cs="Arial"/>
          <w:sz w:val="24"/>
        </w:rPr>
        <w:t xml:space="preserve">                                                             </w:t>
      </w:r>
      <w:r w:rsidR="001A1EC9">
        <w:rPr>
          <w:rFonts w:ascii="Arial" w:hAnsi="Arial" w:cs="Arial"/>
          <w:sz w:val="24"/>
        </w:rPr>
        <w:t>Chief Executive Officer</w:t>
      </w:r>
    </w:p>
    <w:sectPr w:rsidR="00EF0FB3" w:rsidSect="00AF3E5C"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75"/>
    <w:rsid w:val="00021DE9"/>
    <w:rsid w:val="00044A26"/>
    <w:rsid w:val="00051076"/>
    <w:rsid w:val="00096C8A"/>
    <w:rsid w:val="000B37C3"/>
    <w:rsid w:val="000D26F2"/>
    <w:rsid w:val="00170137"/>
    <w:rsid w:val="00181EBE"/>
    <w:rsid w:val="001A1EC9"/>
    <w:rsid w:val="001E40C7"/>
    <w:rsid w:val="00206D80"/>
    <w:rsid w:val="002145AD"/>
    <w:rsid w:val="00275DC0"/>
    <w:rsid w:val="002D466D"/>
    <w:rsid w:val="003212FE"/>
    <w:rsid w:val="003C09E4"/>
    <w:rsid w:val="003E6A42"/>
    <w:rsid w:val="00417F0D"/>
    <w:rsid w:val="004620B8"/>
    <w:rsid w:val="004725B0"/>
    <w:rsid w:val="004827D2"/>
    <w:rsid w:val="00491675"/>
    <w:rsid w:val="005329B9"/>
    <w:rsid w:val="005A0E56"/>
    <w:rsid w:val="005B26C4"/>
    <w:rsid w:val="005D025F"/>
    <w:rsid w:val="005E5952"/>
    <w:rsid w:val="00602F3D"/>
    <w:rsid w:val="00616236"/>
    <w:rsid w:val="006225BB"/>
    <w:rsid w:val="0071311B"/>
    <w:rsid w:val="007F720B"/>
    <w:rsid w:val="009A63E6"/>
    <w:rsid w:val="009A683C"/>
    <w:rsid w:val="009B4A83"/>
    <w:rsid w:val="00A5782C"/>
    <w:rsid w:val="00A80D78"/>
    <w:rsid w:val="00AC5E38"/>
    <w:rsid w:val="00AE3741"/>
    <w:rsid w:val="00AE3EBA"/>
    <w:rsid w:val="00AF3E5C"/>
    <w:rsid w:val="00B022D6"/>
    <w:rsid w:val="00B06B73"/>
    <w:rsid w:val="00BB01C9"/>
    <w:rsid w:val="00BB2041"/>
    <w:rsid w:val="00BE0311"/>
    <w:rsid w:val="00C515BA"/>
    <w:rsid w:val="00C857A6"/>
    <w:rsid w:val="00CA2392"/>
    <w:rsid w:val="00D061AD"/>
    <w:rsid w:val="00D20FD3"/>
    <w:rsid w:val="00D95F91"/>
    <w:rsid w:val="00DF44B1"/>
    <w:rsid w:val="00E13D0A"/>
    <w:rsid w:val="00EB3888"/>
    <w:rsid w:val="00EF0FB3"/>
    <w:rsid w:val="00F925CA"/>
    <w:rsid w:val="00FA1006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48FD"/>
  <w15:docId w15:val="{E264759A-3AF1-4641-820F-348097B1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75"/>
    <w:rPr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AD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heridge.qld.gov.au/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Bethel</dc:creator>
  <cp:lastModifiedBy>Raju Ranjit</cp:lastModifiedBy>
  <cp:revision>10</cp:revision>
  <cp:lastPrinted>2015-07-06T04:20:00Z</cp:lastPrinted>
  <dcterms:created xsi:type="dcterms:W3CDTF">2025-06-01T05:48:00Z</dcterms:created>
  <dcterms:modified xsi:type="dcterms:W3CDTF">2025-06-02T03:54:00Z</dcterms:modified>
</cp:coreProperties>
</file>